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5E" w:rsidRDefault="0026195E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8781757"/>
            <wp:effectExtent l="19050" t="0" r="0" b="0"/>
            <wp:docPr id="1" name="Рисунок 1" descr="C:\Users\User\Downloads\Scan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0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5E" w:rsidRDefault="0026195E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6195E" w:rsidRDefault="0026195E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6195E" w:rsidRDefault="0026195E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6195E" w:rsidRDefault="0026195E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70DBB" w:rsidRPr="00265478" w:rsidRDefault="00570DBB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пульс определяется на внутренней части предплечья, на шее;</w:t>
      </w:r>
    </w:p>
    <w:p w:rsidR="00570DBB" w:rsidRPr="00265478" w:rsidRDefault="00570DBB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дыхания устанавливается по движениям грудной клетки, по увлажнению зеркала, приложенного к носу пострадавшего, или же по движению ваты, поднесенной к носовым отверстиям;</w:t>
      </w:r>
    </w:p>
    <w:p w:rsidR="00570DBB" w:rsidRPr="00265478" w:rsidRDefault="00570DBB" w:rsidP="003B2DFF">
      <w:pPr>
        <w:numPr>
          <w:ilvl w:val="0"/>
          <w:numId w:val="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реакция зрачка на свет. При направлении пучка света происходит резкое сужение зрачка.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Признаки жизни являются безошибочным доказательством того, что немедленное оказание помощи еще может спасти человека.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1.5.2. Признаки смерти:</w:t>
      </w:r>
    </w:p>
    <w:p w:rsidR="00570DBB" w:rsidRPr="00265478" w:rsidRDefault="00570DBB" w:rsidP="003B2DFF">
      <w:pPr>
        <w:numPr>
          <w:ilvl w:val="0"/>
          <w:numId w:val="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смерть человека состоит из двух фаз: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клинической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биологической.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Клиническая смерть длится 5 - 7 минут. Человек не дышит, сердцебиения нет, однако необратимые изменения в тканях организма еще отсутствуют. В этот период организм еще можно оживить.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истечении 8 - 10 минут наступает биологическая смерть. В этой фазе спасти пострадавшему жизнь уже невозможно (вследствие необратимых изменений в жизненно важных органах: головном мозгу, сердце, легких);</w:t>
      </w:r>
    </w:p>
    <w:p w:rsidR="00570DBB" w:rsidRPr="00265478" w:rsidRDefault="00570DBB" w:rsidP="003B2DFF">
      <w:pPr>
        <w:numPr>
          <w:ilvl w:val="0"/>
          <w:numId w:val="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сомнительные признаки смерти и явные трупные признаки.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Сомнительные признаки смерти: пострадавший не дышит; сердцебиение не определяется; отсутствует реакция на укол иглой участка кожи; реакция зрачков на сильный свет отрицательная (зрачок не суживается).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Явные трупные признаки: помутнение роговицы и ее высыхание; при сдавливании глаза с боков пальцами зрачок суживается и напоминает кошачий глаз; трупное окоченение (начинается с головы через 1 - 4 часа после смерти); охлаждение тела; трупные пятна (возникающие в результате стекания крови в нижерасположенные части тела).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2. Способы реанимации (оживления) пострадавших при клинической смерти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Проведение искусственного дыхания способом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изо рта в рот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изо рта в нос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Искусственное дыхание следует производить, если пострадавший не дышит или дышит с трудом (редко, судорожно) или если дыхание постепенно ухудшается, независимо от причин (поражение электрическим током, отравление, утопление и т.п.).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Не следует продолжать делать искусственное дыхание после появления самостоятельного.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2.1.3. Приступая к искусственному дыханию,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обязан: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возможности уложить пострадавшего на спину;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освободить пострадавшего от стесняющей дыхание одежды (снять шарф, расстегнуть ворот, брючный ремень и т.п.);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освободить рот пострадавшего от посторонних предметов;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крепко стиснутом рте, раскрыв его, выдвинуть нижнюю челюсть вперед, делая это так, чтобы нижние зубы находились впереди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верхних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Если таким образом рот раскрыть не удается, то следует осторожно вставить между 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задними коренными зубами (у угла рта) дощечку, металлическую пластинку или ручку ложки и т.п. и разжать зубы;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стать сбоку от головы пострадавшего, одну руку подсунуть под шею, а ладонью другой руки надавить на лоб, максимально запрокидывая голову;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наклониться к лицу пострадавшего, сделать глубокий вдох открытым ртом, полностью плотно охватить губами открытый рот пострадавшего и сделать энергичный выдох (одновременно закрыв нос пострадавшего щекой или пальцами руки). Вдувание воздуха можно производить через марлю, платок, специальное приспособление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воздуховод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 т.п.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плотно сжатых челюстях пострадавшего необходимо провести мероприятия согласно пункту 2.1.3, подпункт (04), т.к. искусственное дыхание способом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изо рта в нос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проводят при открытом рте пострадавшего;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самостоятельного дыхания и наличии пульса можно производить искусственное дыхание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сидя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вертикальном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(на опоре, на мачте и т.п.);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секундный интервал между искусственными вдохами (время каждого вдувания воздуха - 1,5 - 2 с);</w:t>
      </w:r>
    </w:p>
    <w:p w:rsidR="00570DBB" w:rsidRPr="00265478" w:rsidRDefault="00570DBB" w:rsidP="003B2DFF">
      <w:pPr>
        <w:numPr>
          <w:ilvl w:val="0"/>
          <w:numId w:val="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восстановления у пострадавшего самостоятельного дыхания (визуально определяется по расширению грудной клетки) прекратить искусственное дыхание и уложить пострадавшего в устойчивое боковое положение (поворот головы, туловища и плеч осуществляется одновременно).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Наружный массаж сердца.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Наружный массаж сердца производят при остановке сердечной деятельности, характеризующейся:</w:t>
      </w:r>
    </w:p>
    <w:p w:rsidR="00570DBB" w:rsidRPr="00265478" w:rsidRDefault="00570DBB" w:rsidP="003B2DFF">
      <w:pPr>
        <w:numPr>
          <w:ilvl w:val="0"/>
          <w:numId w:val="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бледностью или </w:t>
      </w:r>
      <w:proofErr w:type="spell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синюшностью</w:t>
      </w:r>
      <w:proofErr w:type="spell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кожных покровов;</w:t>
      </w:r>
    </w:p>
    <w:p w:rsidR="00570DBB" w:rsidRPr="00265478" w:rsidRDefault="00570DBB" w:rsidP="003B2DFF">
      <w:pPr>
        <w:numPr>
          <w:ilvl w:val="0"/>
          <w:numId w:val="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отсутствием пульса на сонных артериях;</w:t>
      </w:r>
    </w:p>
    <w:p w:rsidR="00570DBB" w:rsidRPr="00265478" w:rsidRDefault="00570DBB" w:rsidP="003B2DFF">
      <w:pPr>
        <w:numPr>
          <w:ilvl w:val="0"/>
          <w:numId w:val="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потерей сознания;</w:t>
      </w:r>
    </w:p>
    <w:p w:rsidR="00570DBB" w:rsidRPr="00265478" w:rsidRDefault="00570DBB" w:rsidP="003B2DFF">
      <w:pPr>
        <w:numPr>
          <w:ilvl w:val="0"/>
          <w:numId w:val="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прекращением или нарушением дыхания (судорожные вдохи).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Проводящий наружный массаж сердца обязан: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на ровное жесткое основание (пол, скамья и т.п.);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расположиться сбоку от пострадавшего и (если помощь оказывает один человек) сделать два быстрых энергичных вдувания способом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изо рта в рот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изо рта в нос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положить ладонь одной руки (чаще левой) на нижнюю половину грудины (отступив на 3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поперечных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пальца выше ее нижнего края). Ладонь второй руки наложить поверх первой. Пальцы рук не касаются поверхности тела пострадавшего;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надавливать быстрыми толчками (руки выпрямлены в локтевых суставах) на грудину, смещая ее строго вертикально вниз на 4 - 5 см, с продолжительностью надавливания не более 0,5 сек. и с интервалом надавливания не более 0,5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каждые 2 глубоких вдувания воздуха производить 15 надавливаний на грудину (при оказании помощи одним человеком);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участии в реанимации двух человек проводить соотношение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дыхание - массаж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как 1:5 (т.е. после глубокого вдувания проводить пять надавливаний на грудную клетку);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проведении реанимации одним человеком через каждые 2 минуты прерывать массаж сердца на 2 - 3 с и проверять пульс на сонной артерии пострадавшего;</w:t>
      </w:r>
    </w:p>
    <w:p w:rsidR="00570DBB" w:rsidRPr="00265478" w:rsidRDefault="00570DBB" w:rsidP="003B2DFF">
      <w:pPr>
        <w:numPr>
          <w:ilvl w:val="0"/>
          <w:numId w:val="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пульса прекратить наружный массаж сердца и продолжать искусственное дыхание до появления самостоятельного дыхания.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3. Первая помощь при ранении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Рана - это повреждение целости кожи, слизистой оболочки или органа.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Оказывающий первую помощь должен помнить, что: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оказывать помощь нужно чисто вымытыми с мылом руками или, если этого сделать нельзя, следует смазать пальцы йодной настойкой. Прикасаться к самой ране, даже вымытыми руками, запрещается;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промывать рану водой или лекарственными средствами, заливать йодом или спиртом, засыпать порошком, покрывать мазями, накладывать вату непосредственно на рану. Все перечисленное может препятствовать заживлению раны, занося грязь с поверхности кожи, вызывая тем самым последующее ее нагноение;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удалять из раны сгустки крови, инородные тела (т.к. это может вызвать кровотечение);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 в коем случае не вдавливать во внутрь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раны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выступающие наружу какие-либо ткани или органы - их необходимо прикрыть сверху чистой марлей;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заматывать рану изоляционной лентой;</w:t>
      </w:r>
    </w:p>
    <w:p w:rsidR="00570DBB" w:rsidRPr="00265478" w:rsidRDefault="00570DBB" w:rsidP="003B2DFF">
      <w:pPr>
        <w:numPr>
          <w:ilvl w:val="0"/>
          <w:numId w:val="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обширных ранах конечностей их необходимо иммобилизовать (неподвижно зафиксировать).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Для оказания первой помощи при ранениях необходимо:</w:t>
      </w:r>
    </w:p>
    <w:p w:rsidR="00570DBB" w:rsidRPr="00265478" w:rsidRDefault="00570DBB" w:rsidP="003B2DFF">
      <w:pPr>
        <w:numPr>
          <w:ilvl w:val="0"/>
          <w:numId w:val="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вскрыть имеющийся в аптечке (сумке) первой помощи индивидуальный пакет (в соответствии с наставлением, напечатанным на его обертке);</w:t>
      </w:r>
    </w:p>
    <w:p w:rsidR="00570DBB" w:rsidRPr="00265478" w:rsidRDefault="00570DBB" w:rsidP="003B2DFF">
      <w:pPr>
        <w:numPr>
          <w:ilvl w:val="0"/>
          <w:numId w:val="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стерильный перевязочный материал на рану (не касаясь руками той части повязки, которая накладывается непосредственно на рану) и закрепить его бинтом;</w:t>
      </w:r>
    </w:p>
    <w:p w:rsidR="00570DBB" w:rsidRPr="00265478" w:rsidRDefault="00570DBB" w:rsidP="003B2DFF">
      <w:pPr>
        <w:numPr>
          <w:ilvl w:val="0"/>
          <w:numId w:val="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индивидуального пакета для перевязки используют чистый носовой платок, чистую ткань и т.п.;</w:t>
      </w:r>
    </w:p>
    <w:p w:rsidR="00570DBB" w:rsidRPr="00265478" w:rsidRDefault="00570DBB" w:rsidP="003B2DFF">
      <w:pPr>
        <w:numPr>
          <w:ilvl w:val="0"/>
          <w:numId w:val="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дезинфицирующих средств (йодная настойка, спирт, перекись водорода, бензин) необходимо обработать ими края раны;</w:t>
      </w:r>
    </w:p>
    <w:p w:rsidR="00570DBB" w:rsidRPr="00265478" w:rsidRDefault="00570DBB" w:rsidP="003B2DFF">
      <w:pPr>
        <w:numPr>
          <w:ilvl w:val="0"/>
          <w:numId w:val="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обезболивающие средства.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загрязнении раны землей необходимо срочно обратиться к врачу (для введения противостолбнячной сыворотки).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средних и тяжелых ранениях необходимо доставить пострадавшего в медпункт или лечебное учреждение.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При проникающих ранениях грудной полости необходимо осуществлять транспортировку пострадавших на носилках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с поднятой головной частью или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полусидя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При проникающих ранениях области живота необходимо осуществлять транспортировку пострадавшего на носилках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4. Первая помощь при кровотечении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4.1. Кровотечение - это истечение крови из сосуда в результате его травмы или осложнения некоторых заболеваний.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Различают следующие виды кровотечений:</w:t>
      </w:r>
    </w:p>
    <w:p w:rsidR="00570DBB" w:rsidRPr="00265478" w:rsidRDefault="00570DBB" w:rsidP="003B2DFF">
      <w:pPr>
        <w:numPr>
          <w:ilvl w:val="0"/>
          <w:numId w:val="1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капиллярное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возникает при поверхностных ранах, кровь сочится мельчайшими капельками. Для остановки кровотечения достаточно прижать марлевый тампон к раненому месту или наложить слегка давящую стерильную повязку;</w:t>
      </w:r>
    </w:p>
    <w:p w:rsidR="00570DBB" w:rsidRPr="00265478" w:rsidRDefault="00570DBB" w:rsidP="003B2DFF">
      <w:pPr>
        <w:numPr>
          <w:ilvl w:val="0"/>
          <w:numId w:val="1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венозное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кровь темно-красного цвета, вытекает ровной струей;</w:t>
      </w:r>
    </w:p>
    <w:p w:rsidR="00570DBB" w:rsidRPr="00265478" w:rsidRDefault="00570DBB" w:rsidP="003B2DFF">
      <w:pPr>
        <w:numPr>
          <w:ilvl w:val="0"/>
          <w:numId w:val="1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артериальное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кровь алого цвета, выбрасывается вверх пульсирующей струей (фонтаном);</w:t>
      </w:r>
    </w:p>
    <w:p w:rsidR="00570DBB" w:rsidRPr="00265478" w:rsidRDefault="00570DBB" w:rsidP="003B2DFF">
      <w:pPr>
        <w:numPr>
          <w:ilvl w:val="0"/>
          <w:numId w:val="1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смешанное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возникает в тех случаях, когда в ране кровоточат одновременно вены и артерии. Это наблюдается при глубоких ранениях.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ранении вены на конечности последнюю необходимо поднять вверх и затем наложить давящую стерильную повязку.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невозможности остановки кровотечения вышеуказанным методом следует сдавить ниже места ранения кровеносные сосуды пальцем, наложить жгут, согнуть конечность в суставе или использовать закрутку.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Артериальное кровотечение можно остановить, как и венозное. При кровотечении из крупной артерии (при недостаточности наложения давящей повязки) необходимо наложить жгут выше места кровотечения.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После наложения жгута или закрутки необходимо написать записку с указанием времени их наложения и вложить ее в повязку (под бинт или жгут).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4.6. Держать наложенный жгут больше 1,5 - 2,0 час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.н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допускается, т.к. это может привести к омертвению обескровленной конечности.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При возникновении боли от наложения жгута его необходимо на 10 - 15 мин. снять. Для этого перед снятием жгута прижимают пальцем артерию, по которой кровь идет к ране; распускать жгут следует медленно; по истечении 10 - 15 минут жгут накладывают снова.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4.8. Через 1 час, даже если пострадавший может вытерпеть боль от жгута, все равно его следует обязательно снять на 10 - 15 мин.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4.9. При средних и сильных венозных и артериальных кровотечениях пострадавших необходимо доставить в медпункт или любое лечебное учреждение.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4.10. При носовых кровотечениях пострадавшего следует усадить, положить на переносицу холодную примочку, сжать пальцами ноздри на 4 - 5 мин.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кровотечение не останавливается необходимо аккуратно ввести в кровоточащую ноздрю плотный тампон из марли или ваты, смоченный в 3% растворе перекиси водорода, оставляя снаружи конец марлевой полоски (ваты), за который через 2,0 - 2,5 ч можно вынуть тампон.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невозможности остановки кровотечения пострадавшего необходимо доставить в медпункт (в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сидя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") или вызвать к нему медперсонал.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4.11. Первая доврачебная помощь при смешанных кровотечениях включает все вышеперечисленные мероприятия: покой, холод, давящая повязка (жгут).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5. Первая помощь при ожогах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Ожоги различают:</w:t>
      </w:r>
    </w:p>
    <w:p w:rsidR="00570DBB" w:rsidRPr="00265478" w:rsidRDefault="00570DBB" w:rsidP="003B2DFF">
      <w:pPr>
        <w:numPr>
          <w:ilvl w:val="0"/>
          <w:numId w:val="1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термические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вызванные огнем, паром, горячими предметами, солнечными лучами, кварцем и др.;</w:t>
      </w:r>
    </w:p>
    <w:p w:rsidR="00570DBB" w:rsidRPr="00265478" w:rsidRDefault="00570DBB" w:rsidP="003B2DFF">
      <w:pPr>
        <w:numPr>
          <w:ilvl w:val="0"/>
          <w:numId w:val="1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химические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вызванные действием кислот и щелочей;</w:t>
      </w:r>
    </w:p>
    <w:p w:rsidR="00570DBB" w:rsidRPr="00265478" w:rsidRDefault="00570DBB" w:rsidP="003B2DFF">
      <w:pPr>
        <w:numPr>
          <w:ilvl w:val="0"/>
          <w:numId w:val="1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электрические - вызванные воздействием электрического тока.</w:t>
      </w:r>
      <w:proofErr w:type="gramEnd"/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5.2. По степени тяжести ожоги подразделяются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70DBB" w:rsidRPr="00265478" w:rsidRDefault="00570DBB" w:rsidP="003B2DFF">
      <w:pPr>
        <w:numPr>
          <w:ilvl w:val="0"/>
          <w:numId w:val="1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ожоги 1 степени - характеризуются покраснением и отеком кожи;</w:t>
      </w:r>
    </w:p>
    <w:p w:rsidR="00570DBB" w:rsidRPr="00265478" w:rsidRDefault="00570DBB" w:rsidP="003B2DFF">
      <w:pPr>
        <w:numPr>
          <w:ilvl w:val="0"/>
          <w:numId w:val="1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ожоги 2 степени - образуются пузыри на коже;</w:t>
      </w:r>
    </w:p>
    <w:p w:rsidR="00570DBB" w:rsidRPr="00265478" w:rsidRDefault="00570DBB" w:rsidP="003B2DFF">
      <w:pPr>
        <w:numPr>
          <w:ilvl w:val="0"/>
          <w:numId w:val="1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ожоги 3 степени - характеризуются образованием </w:t>
      </w:r>
      <w:proofErr w:type="spell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струпов</w:t>
      </w:r>
      <w:proofErr w:type="spell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коже в результате омертвения поверхностных и глубоких слоев кожи;</w:t>
      </w:r>
    </w:p>
    <w:p w:rsidR="00570DBB" w:rsidRPr="00265478" w:rsidRDefault="00570DBB" w:rsidP="003B2DFF">
      <w:pPr>
        <w:numPr>
          <w:ilvl w:val="0"/>
          <w:numId w:val="1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ожоги 4 степени - происходит обугливание тканей кожи, поражение мышц, сухожилий и костей.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5.3.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пострадавшим при термических и электрических ожогах обязан: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вывести пострадавшего из зоны действия источника высокой температуры;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потушить горящие части одежды (набросить любую ткань, одеяло и т.п. или сбить пламя водой);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болеутоляющие средства;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обожженные места наложить стерильную повязку, при обширных ожогах прикрыть ожоговую поверхность чистой марлей или проглаженной простыней;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ожогах глаз делать холодные примочки из раствора борной кислоты (1/2 чайной ложки кислоты на стакан воды);</w:t>
      </w:r>
    </w:p>
    <w:p w:rsidR="00570DBB" w:rsidRPr="00265478" w:rsidRDefault="00570DBB" w:rsidP="003B2DFF">
      <w:pPr>
        <w:numPr>
          <w:ilvl w:val="0"/>
          <w:numId w:val="1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доставить пострадавшего в медпункт.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при химических ожогах обязан: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попадании твердых частичек химических веществ на пораженные участки тела удалить их тампоном или ватой;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промыть пораженное место большим количеством чистой холодной воды (в течение 10 - 15 мин.);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ожоге кожи кислотой делать примочки (повязку) с раствором питьевой соды (1 чайная ложка соды на стакан воды);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ожоге кожи щелочью делать примочки (повязку) с раствором борной кислоты (1 чайная ложка на стакан воды) или со слабым раствором уксусной кислоты (1 чайная ложка столового уксуса на стакан воды);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попадании жидкости или паров кислоты в глаза или полость рта промыть их большим количеством воды, а затем раствором питьевой соды (1/2 чайной ложки на стакан воды);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попадании брызг или паров щелочи в глаза или полость рта промыть пораженные места большим количеством воды, а затем раствором борной кислоты (1/2 чайной ложки на стакан воды);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попадании кислоты или щелочи в пищевод дать выпить не более 3 стаканов воды, уложить и тепло укрыть пострадавшего;</w:t>
      </w:r>
    </w:p>
    <w:p w:rsidR="00570DBB" w:rsidRPr="00265478" w:rsidRDefault="00570DBB" w:rsidP="003B2DFF">
      <w:pPr>
        <w:numPr>
          <w:ilvl w:val="0"/>
          <w:numId w:val="1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тяжелых случаях доставить пострадавшего в медпункт или любое лечебное учреждение.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Запрещается:</w:t>
      </w:r>
    </w:p>
    <w:p w:rsidR="00570DBB" w:rsidRPr="00265478" w:rsidRDefault="00570DBB" w:rsidP="003B2DFF">
      <w:pPr>
        <w:numPr>
          <w:ilvl w:val="0"/>
          <w:numId w:val="1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касаться руками обожженных участков тела;</w:t>
      </w:r>
    </w:p>
    <w:p w:rsidR="00570DBB" w:rsidRPr="00265478" w:rsidRDefault="00570DBB" w:rsidP="003B2DFF">
      <w:pPr>
        <w:numPr>
          <w:ilvl w:val="0"/>
          <w:numId w:val="1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смазывать мазями или присыпать порошками обожженные участки кожи и слизистых поверхностей;</w:t>
      </w:r>
    </w:p>
    <w:p w:rsidR="00570DBB" w:rsidRPr="00265478" w:rsidRDefault="00570DBB" w:rsidP="003B2DFF">
      <w:pPr>
        <w:numPr>
          <w:ilvl w:val="0"/>
          <w:numId w:val="1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вскрывать пузыри;</w:t>
      </w:r>
    </w:p>
    <w:p w:rsidR="00570DBB" w:rsidRPr="00265478" w:rsidRDefault="00570DBB" w:rsidP="003B2DFF">
      <w:pPr>
        <w:numPr>
          <w:ilvl w:val="0"/>
          <w:numId w:val="1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удалять приставшие к обожженному месту различные вещества (мастика, канифоль, смолы и др.);</w:t>
      </w:r>
    </w:p>
    <w:p w:rsidR="00570DBB" w:rsidRPr="00265478" w:rsidRDefault="00570DBB" w:rsidP="003B2DFF">
      <w:pPr>
        <w:numPr>
          <w:ilvl w:val="0"/>
          <w:numId w:val="1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срывать одежду и обувь с обожженного места.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6. Первая помощь при общем переохлаждении организма и отморожениях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Отморожение - это повреждение тканей в результате воздействия низкой температуры.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6.2. При легком отморожении (побледнение и покраснение кожи, вплоть до потери чувствительности)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обязан:</w:t>
      </w:r>
    </w:p>
    <w:p w:rsidR="00570DBB" w:rsidRPr="00265478" w:rsidRDefault="00570DBB" w:rsidP="003B2DFF">
      <w:pPr>
        <w:numPr>
          <w:ilvl w:val="0"/>
          <w:numId w:val="1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можно быстрее перевести пострадавшего в теплое помещение;</w:t>
      </w:r>
    </w:p>
    <w:p w:rsidR="00570DBB" w:rsidRPr="00265478" w:rsidRDefault="00570DBB" w:rsidP="003B2DFF">
      <w:pPr>
        <w:numPr>
          <w:ilvl w:val="0"/>
          <w:numId w:val="1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напоить пострадавшего горячим чаем, кофе, накормить горячей пищей;</w:t>
      </w:r>
    </w:p>
    <w:p w:rsidR="00570DBB" w:rsidRPr="00265478" w:rsidRDefault="00570DBB" w:rsidP="003B2DFF">
      <w:pPr>
        <w:numPr>
          <w:ilvl w:val="0"/>
          <w:numId w:val="1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обмороженную конечность поместить в теплую ванну (таз, ведро) с температурой 20 °C, доводя в течение 20 - 30 мин. до 40 °C (в случае загрязнения омывать конечность с мылом).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При незначительном отморожении ограниченных участков тела последние можно согревать с помощью тепла рук оказывающего первую помощь.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6.4. При тяжелом отморожении (появление на коже пузырей, омертвение мягких тканей)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обязан: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срочно перевести пострадавшего в теплое помещение;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обработать кожу вокруг пузырей спиртом (не прокалывая их);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на обмороженную часть стерильную повязку;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горячий чай, кофе;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применять общее согревание организма (теплое укутывание, грелки и т.п.);</w:t>
      </w:r>
    </w:p>
    <w:p w:rsidR="00570DBB" w:rsidRPr="00265478" w:rsidRDefault="00570DBB" w:rsidP="003B2DFF">
      <w:pPr>
        <w:numPr>
          <w:ilvl w:val="0"/>
          <w:numId w:val="1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доставить пострадавшего в медпункт или лечебное учреждение.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6.5. Запрещается растирать обмороженные участки тела снегом, спиртом, прикладывать горячую грелку.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7. Первая помощь пострадавшему от действия электрического тока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7.1.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должен: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освободить пострадавшего от действия электрического тока, соблюдая необходимые меры предосторожности (при отделении пострадавшего от токоведущих частей и проводов нужно обязательно использовать сухую одежду или сухие предметы, не проводящие электрический ток);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1 мин. оценить общее состояние пострадавшего (определение сознания, цвета кожных и слизистых покровов, дыхания, пульса, реакции зрачков);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сознания уложить пострадавшего, расстегнуть одежду, создать приток свежего воздуха, поднести к носу ватку, смоченную раствором нашатырного спирта, проводить общее согревание;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(очень редкое и судорожное дыхание, слабый пульс) приступить к искусственному дыханию;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проводить реанимационные (оживляющие) мероприятия до восстановления действия жизненно важных органов или до проявления явных признаков смерти;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возникновении у пострадавшего рвоты повернуть его голову и плечи набок для удаления рвотных масс;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проведения реанимационных мероприятий обеспечить пострадавшему полный покой и вызвать медперсонал;</w:t>
      </w:r>
    </w:p>
    <w:p w:rsidR="00570DBB" w:rsidRPr="00265478" w:rsidRDefault="00570DBB" w:rsidP="003B2DFF">
      <w:pPr>
        <w:numPr>
          <w:ilvl w:val="0"/>
          <w:numId w:val="1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транспортировать пострадавшего на носилках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8. Первая помощь при травмах: переломах, вывихах, ушибах и растяжениях связок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Насильственное повреждение организма, обусловленное внешними воздействиями, в результате чего нарушается здоровье, называется травмой.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8.2. Лиц, получивших тяжелые травмы, запрещается переносить до прибытия врача или другого квалифицированного лица, кроме случаев, когда их нужно вынести из опасного места.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8.3. Переломом называется нарушение целости кости.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8.4. Переломы характеризуются:</w:t>
      </w:r>
    </w:p>
    <w:p w:rsidR="00570DBB" w:rsidRPr="00265478" w:rsidRDefault="00570DBB" w:rsidP="003B2DFF">
      <w:pPr>
        <w:numPr>
          <w:ilvl w:val="0"/>
          <w:numId w:val="1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резкой болью (усиливается при попытке изменить положение);</w:t>
      </w:r>
    </w:p>
    <w:p w:rsidR="00570DBB" w:rsidRPr="00265478" w:rsidRDefault="00570DBB" w:rsidP="003B2DFF">
      <w:pPr>
        <w:numPr>
          <w:ilvl w:val="0"/>
          <w:numId w:val="1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деформацией кости (в результате смещения костных отломков);</w:t>
      </w:r>
    </w:p>
    <w:p w:rsidR="00570DBB" w:rsidRPr="00265478" w:rsidRDefault="00570DBB" w:rsidP="003B2DFF">
      <w:pPr>
        <w:numPr>
          <w:ilvl w:val="0"/>
          <w:numId w:val="1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припухлостью места перелома.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8.5. Различают открытые (нарушение кожных покровов) и закрытые (кожные покровы не нарушены) переломы.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8.6.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при переломах (вывихах) должен: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обезболивающие средства;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открытом переломе - остановить кровотечение, обработать рану, наложить повязку;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иммобилизацию (создание покоя) сломанной кости стандартными шинами или подручными материалами (фанера, доски, палки и т.п.);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конечности накладывать шины, фиксируя, по крайней мере, два сустава - одного выше, другого ниже места перелома (центр шины должен находиться у места перелома);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переломах (вывихах) плеча или предплечья зафиксировать травмированную руку в физиологическом (согнутом в локтевом суставе под углом 90°) положении, вложив в ладонь плотный комок ваты или бинта, руку подвесить к шее на косынке (бинте);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(вывихе) костей кисти и пальцев рук к широкой шине (шириной с ладонь и длиной от середины предплечья и до кончиков пальцев) прибинтовать кисть, вложив в ладонь комок ваты или бинта, руку подвесить к шее при помощи косынки (бинта);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(вывихе) бедренной кости наложить наружную шину от подмышки до пятки, а внутреннюю - от промежности до пятки (по возможности не приподнимая конечность). Транспортировку пострадавшего осуществлять на носилках;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переломе (вывихе) костей голени фиксировать коленный и голеностопный суставы пораженной конечности. Транспортировку пострадавшего осуществлять на носилках;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(вывихе) ключицы положить в подмышечную впадину (на стороне травмы) небольшой кусочек ваты и прибинтовать к туловищу руку, согнутую под прямым углом;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повреждении позвоночника осторожно, не поднимая пострадавшего, подсунуть под его спину широкую доску, толстую фанеру и т.п. или повернуть пострадавшего лицом вниз, не прогибая туловища. Транспортировка только на носилках;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ребер туго забинтовать грудь или стянуть ее полотенцем во время выдоха;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переломе костей таза подсунуть под спину широкую доску, уложить пострадавшего в 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лягушка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(согнуть ноги в коленях и развести в стороны, а стопы сдвинуть вместе, под колени подложить валик из одежды). Транспортировку пострадавшего осуществлять только на носилках;</w:t>
      </w:r>
    </w:p>
    <w:p w:rsidR="00570DBB" w:rsidRPr="00265478" w:rsidRDefault="00570DBB" w:rsidP="003B2DFF">
      <w:pPr>
        <w:numPr>
          <w:ilvl w:val="0"/>
          <w:numId w:val="2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месту перелома приложить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холод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(резиновый пузырь со льдом, грелку с холодной водой, холодные примочки и т.п.) для уменьшения боли.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8.7. Запрещаются любые попытки самостоятельного сопоставления костных отломков или вправление вывихов.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8.8.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травме головы (могут наблюдаться: головная боль, потеря сознания, тошнота, рвота, кровотечение из ушей) необходимо:</w:t>
      </w:r>
      <w:proofErr w:type="gramEnd"/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на спину;</w:t>
      </w:r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зафиксировать голову с двух сторон мягкими валиками и наложить тугую повязку;</w:t>
      </w:r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раны наложить стерильную повязку;</w:t>
      </w:r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положить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холод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";</w:t>
      </w:r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покой;</w:t>
      </w:r>
    </w:p>
    <w:p w:rsidR="00570DBB" w:rsidRPr="00265478" w:rsidRDefault="00570DBB" w:rsidP="003B2DFF">
      <w:pPr>
        <w:numPr>
          <w:ilvl w:val="0"/>
          <w:numId w:val="2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рвоте (в бессознательном состоянии) повернуть голову пострадавшего набок.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8.9. 8.9. При ушибах (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характерны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боль и припухлость в месте ушиба) необходимо:</w:t>
      </w:r>
    </w:p>
    <w:p w:rsidR="00570DBB" w:rsidRPr="00265478" w:rsidRDefault="00570DBB" w:rsidP="003B2DFF">
      <w:pPr>
        <w:numPr>
          <w:ilvl w:val="0"/>
          <w:numId w:val="2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приложить холод к месту ушиба;</w:t>
      </w:r>
    </w:p>
    <w:p w:rsidR="00570DBB" w:rsidRPr="00265478" w:rsidRDefault="00570DBB" w:rsidP="003B2DFF">
      <w:pPr>
        <w:numPr>
          <w:ilvl w:val="0"/>
          <w:numId w:val="2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тугую повязку;</w:t>
      </w:r>
    </w:p>
    <w:p w:rsidR="00570DBB" w:rsidRPr="00265478" w:rsidRDefault="00570DBB" w:rsidP="003B2DFF">
      <w:pPr>
        <w:numPr>
          <w:ilvl w:val="0"/>
          <w:numId w:val="2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создать покой.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8.10. 8.10. При растяжении связок необходимо:</w:t>
      </w:r>
    </w:p>
    <w:p w:rsidR="00570DBB" w:rsidRPr="00265478" w:rsidRDefault="00570DBB" w:rsidP="003B2DFF">
      <w:pPr>
        <w:numPr>
          <w:ilvl w:val="0"/>
          <w:numId w:val="2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зафиксировать травмированную конечность при помощи бинтов, шин, подручных материалов и т.п.;</w:t>
      </w:r>
    </w:p>
    <w:p w:rsidR="00570DBB" w:rsidRPr="00265478" w:rsidRDefault="00570DBB" w:rsidP="003B2DFF">
      <w:pPr>
        <w:numPr>
          <w:ilvl w:val="0"/>
          <w:numId w:val="2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покой травмированной конечности;</w:t>
      </w:r>
    </w:p>
    <w:p w:rsidR="00570DBB" w:rsidRPr="00265478" w:rsidRDefault="00570DBB" w:rsidP="003B2DFF">
      <w:pPr>
        <w:numPr>
          <w:ilvl w:val="0"/>
          <w:numId w:val="2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приложить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холод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к месту травмы.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8.11. 8.11. При сдавливании пострадавшего тяжестью необходимо:</w:t>
      </w:r>
    </w:p>
    <w:p w:rsidR="00570DBB" w:rsidRPr="00265478" w:rsidRDefault="00570DBB" w:rsidP="003B2DFF">
      <w:pPr>
        <w:numPr>
          <w:ilvl w:val="0"/>
          <w:numId w:val="2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освободить его из-под тяжести;</w:t>
      </w:r>
    </w:p>
    <w:p w:rsidR="00570DBB" w:rsidRPr="00265478" w:rsidRDefault="00570DBB" w:rsidP="003B2DFF">
      <w:pPr>
        <w:numPr>
          <w:ilvl w:val="0"/>
          <w:numId w:val="2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оказать помощь в зависимости от повреждения.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9. Первая помощь при шоке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9.1. Шок (бесчувствие) - состояние организма в результате нарушения кровообращения, дыхания и обмена веществ. Это серьезная реакция организма на ранения, представляющая большую опасность для жизни человека.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9.2. Признаками шока являются: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бледность кожных покровов;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помрачение (вплоть до потери) сознания;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холодный пот;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расширение зрачков;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ускорение дыхания и пульса;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падение кровяного давления;</w:t>
      </w:r>
    </w:p>
    <w:p w:rsidR="00570DBB" w:rsidRPr="00265478" w:rsidRDefault="00570DBB" w:rsidP="003B2DFF">
      <w:pPr>
        <w:numPr>
          <w:ilvl w:val="0"/>
          <w:numId w:val="2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тяжелых случаях может быть рвота, пепельный цвет лица, </w:t>
      </w:r>
      <w:proofErr w:type="spell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синюшность</w:t>
      </w:r>
      <w:proofErr w:type="spell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кожных покровов, непроизвольное </w:t>
      </w:r>
      <w:proofErr w:type="spell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spell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мочеиспускание.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9.3.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должен:</w:t>
      </w:r>
    </w:p>
    <w:p w:rsidR="00570DBB" w:rsidRPr="00265478" w:rsidRDefault="00570DBB" w:rsidP="003B2DFF">
      <w:pPr>
        <w:numPr>
          <w:ilvl w:val="0"/>
          <w:numId w:val="2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оказать необходимую помощь, соответственную виду ранения (остановить кровотечение, иммобилизовать место перелома и т.п.);</w:t>
      </w:r>
    </w:p>
    <w:p w:rsidR="00570DBB" w:rsidRPr="00265478" w:rsidRDefault="00570DBB" w:rsidP="003B2DFF">
      <w:pPr>
        <w:numPr>
          <w:ilvl w:val="0"/>
          <w:numId w:val="2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укутать пострадавшего одеялом, уложив его горизонтально с несколько опущенной головой;</w:t>
      </w:r>
    </w:p>
    <w:p w:rsidR="00570DBB" w:rsidRPr="00265478" w:rsidRDefault="00570DBB" w:rsidP="003B2DFF">
      <w:pPr>
        <w:numPr>
          <w:ilvl w:val="0"/>
          <w:numId w:val="2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жажде (исключая ранения брюшной полости) необходимо дать выпить пострадавшему немного воды;</w:t>
      </w:r>
    </w:p>
    <w:p w:rsidR="00570DBB" w:rsidRPr="00265478" w:rsidRDefault="00570DBB" w:rsidP="003B2DFF">
      <w:pPr>
        <w:numPr>
          <w:ilvl w:val="0"/>
          <w:numId w:val="2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2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исключительно бережно транспортировать пострадавшего на носилках в лечебное учреждение.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10. Первая помощь при попадании инородных тел в органы и ткани человека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10.1. При попадании инородного тела в дыхательное горло необходимо:</w:t>
      </w:r>
    </w:p>
    <w:p w:rsidR="00570DBB" w:rsidRPr="00265478" w:rsidRDefault="00570DBB" w:rsidP="003B2DFF">
      <w:pPr>
        <w:numPr>
          <w:ilvl w:val="0"/>
          <w:numId w:val="2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попросить пострадавшего сделать несколько резких кашлевых толчков;</w:t>
      </w:r>
    </w:p>
    <w:p w:rsidR="00570DBB" w:rsidRPr="00265478" w:rsidRDefault="00570DBB" w:rsidP="003B2DFF">
      <w:pPr>
        <w:numPr>
          <w:ilvl w:val="0"/>
          <w:numId w:val="2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нанести пострадавшему 3 - 5 коротких ударов кистью в межлопаточную область при наклоненной вниз голове или в положении лежа на животе;</w:t>
      </w:r>
    </w:p>
    <w:p w:rsidR="00570DBB" w:rsidRPr="00265478" w:rsidRDefault="00570DBB" w:rsidP="003B2DFF">
      <w:pPr>
        <w:numPr>
          <w:ilvl w:val="0"/>
          <w:numId w:val="2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охватить пострадавшего сзади, сцепив кисти рук между мечевидным отростком грудины и пупком, и произвести 3 - 5 быстрых надавливаний на живот пострадавшего.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10.2. При попадании инородного тела (соринки) в глаз необходимо промыть глаз струей воды (из стакана при помощи ватки или марли), направляя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последнюю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угла глаза (виска) к внутреннему углу глаза (к носу).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10.2.1. Запрещается тереть глаз.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10.2.2. При тяжелых травмах необходимо наложить на глаз стерильную повязку и срочно доставить пострадавшего в медпункт или лечебное учреждение.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10.3. При попадании инородных тел в мягкие ткани (под кожу, ноготь и т.п.) необходимо:</w:t>
      </w:r>
    </w:p>
    <w:p w:rsidR="00570DBB" w:rsidRPr="00265478" w:rsidRDefault="00570DBB" w:rsidP="003B2DFF">
      <w:pPr>
        <w:numPr>
          <w:ilvl w:val="0"/>
          <w:numId w:val="2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удалить инородное тело (если есть уверенность, что это можно сделать);</w:t>
      </w:r>
    </w:p>
    <w:p w:rsidR="00570DBB" w:rsidRPr="00265478" w:rsidRDefault="00570DBB" w:rsidP="003B2DFF">
      <w:pPr>
        <w:numPr>
          <w:ilvl w:val="0"/>
          <w:numId w:val="2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обработать место внедрения инородного тела раствором йода;</w:t>
      </w:r>
    </w:p>
    <w:p w:rsidR="00570DBB" w:rsidRPr="00265478" w:rsidRDefault="00570DBB" w:rsidP="003B2DFF">
      <w:pPr>
        <w:numPr>
          <w:ilvl w:val="0"/>
          <w:numId w:val="2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стерильную повязку.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11. Первая помощь при отравлениях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11.1.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отравлении газами (ацетилен, угарный газ, пары бензина и т.п.) пострадавшие ощущают: головную боль,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стук в висках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звон в ушах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общую слабость, головокружение, сонливость; в тяжелых случаях может быть возбужденное состояние, нарушение дыхания, расширение зрачков.</w:t>
      </w:r>
      <w:proofErr w:type="gramEnd"/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11.1.1.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должен: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вывести или вынести пострадавшего из загазованной зоны;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расстегнуть одежду и обеспечить приток свежего воздуха;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пострадавшего, приподняв ноги (при отравлении угарным газом - строго горизонтально);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укрыть пострадавшего одеялом, одеждой и т.п.;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поднести к носу пострадавшего ватку, смоченную раствором нашатырного спирта;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выпить большое количество жидкости;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остановке дыхания приступить к искусственному дыханию;</w:t>
      </w:r>
    </w:p>
    <w:p w:rsidR="00570DBB" w:rsidRPr="00265478" w:rsidRDefault="00570DBB" w:rsidP="003B2DFF">
      <w:pPr>
        <w:numPr>
          <w:ilvl w:val="0"/>
          <w:numId w:val="2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срочно вызвать квалифицированную медицинскую помощь.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11.2. При отравлении хлором необходимо:</w:t>
      </w:r>
    </w:p>
    <w:p w:rsidR="00570DBB" w:rsidRPr="00265478" w:rsidRDefault="00570DBB" w:rsidP="003B2DFF">
      <w:pPr>
        <w:numPr>
          <w:ilvl w:val="0"/>
          <w:numId w:val="3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промыть глаза, нос и рот раствором питьевой соды (1/2 чайной ложки на стакан воды);</w:t>
      </w:r>
    </w:p>
    <w:p w:rsidR="00570DBB" w:rsidRPr="00265478" w:rsidRDefault="00570DBB" w:rsidP="003B2DFF">
      <w:pPr>
        <w:numPr>
          <w:ilvl w:val="0"/>
          <w:numId w:val="3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пить небольшими глотками теплое питье;</w:t>
      </w:r>
    </w:p>
    <w:p w:rsidR="00570DBB" w:rsidRPr="00265478" w:rsidRDefault="00570DBB" w:rsidP="003B2DFF">
      <w:pPr>
        <w:numPr>
          <w:ilvl w:val="0"/>
          <w:numId w:val="3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направить пострадавшего в медпункт.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11.3. При отравлениях испорченными продуктами (могут возникать головные боли, тошнота, рвота, боли в животе, общая слабость) необходимо: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выпить пострадавшему 3-4 стакана воды или розового раствора марганцовокислого калия с последующим вызовом рвоты;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повторять промывание 2-3 раза;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активированный уголь (таблетки);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напоить пострадавшего теплым чаем;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и тепло укрыть пострадавшего;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нарушении дыхания и остановке сердечной деятельности приступить к проведению искусственного дыхания и наружного массажа сердца;</w:t>
      </w:r>
    </w:p>
    <w:p w:rsidR="00570DBB" w:rsidRPr="00265478" w:rsidRDefault="00570DBB" w:rsidP="003B2DFF">
      <w:pPr>
        <w:numPr>
          <w:ilvl w:val="0"/>
          <w:numId w:val="3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доставить пострадавшего в медпункт.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11.4. Первая помощь при отравлении едкими веществами.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11.4.1.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отравлении крепкими кислотами (серная, соляная, уксусная) и крепкими щелочами (едкий натр, едкий калий, нашатырный спирт) происходят ожоги слизистой оболочки полости рта, глотки, пищевода, а иногда и желудка.</w:t>
      </w:r>
      <w:proofErr w:type="gramEnd"/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11.4.2. Признаками отравления являются: сильные боли во рту, глотке, желудке и кишечнике, тошнота, рвота, головокружение, общая слабость (вплоть до обморочного состояния).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11.4.3. При отравлении кислотой необходимо:</w:t>
      </w:r>
    </w:p>
    <w:p w:rsidR="00570DBB" w:rsidRPr="00265478" w:rsidRDefault="00570DBB" w:rsidP="003B2DFF">
      <w:pPr>
        <w:numPr>
          <w:ilvl w:val="0"/>
          <w:numId w:val="3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давать пострадавшему внутрь через каждые 5 минут по столовой ложке раствора соды (2 чайные ложки на стакан воды) или 10 капель нашатырного спирта, разведенного в воде;</w:t>
      </w:r>
    </w:p>
    <w:p w:rsidR="00570DBB" w:rsidRPr="00265478" w:rsidRDefault="00570DBB" w:rsidP="003B2DFF">
      <w:pPr>
        <w:numPr>
          <w:ilvl w:val="0"/>
          <w:numId w:val="3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пить пострадавшему молоко или взболтанный в воде яичный белок;</w:t>
      </w:r>
    </w:p>
    <w:p w:rsidR="00570DBB" w:rsidRPr="00265478" w:rsidRDefault="00570DBB" w:rsidP="003B2DFF">
      <w:pPr>
        <w:numPr>
          <w:ilvl w:val="0"/>
          <w:numId w:val="3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нарушении дыхания делать искусственное дыхание;</w:t>
      </w:r>
    </w:p>
    <w:p w:rsidR="00570DBB" w:rsidRPr="00265478" w:rsidRDefault="00570DBB" w:rsidP="003B2DFF">
      <w:pPr>
        <w:numPr>
          <w:ilvl w:val="0"/>
          <w:numId w:val="3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доставить пострадавшего в медпункт.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11.4.4. При отравлении крепкой едкой щелочью пострадавшему необходимо:</w:t>
      </w:r>
    </w:p>
    <w:p w:rsidR="00570DBB" w:rsidRPr="00265478" w:rsidRDefault="00570DBB" w:rsidP="003B2DFF">
      <w:pPr>
        <w:numPr>
          <w:ilvl w:val="0"/>
          <w:numId w:val="3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понемногу давать пить холодную воду, подкисленную уксусной или лимонной кислотой (2 столовые ложки 3% раствора уксуса на стакан воды);</w:t>
      </w:r>
    </w:p>
    <w:p w:rsidR="00570DBB" w:rsidRPr="00265478" w:rsidRDefault="00570DBB" w:rsidP="003B2DFF">
      <w:pPr>
        <w:numPr>
          <w:ilvl w:val="0"/>
          <w:numId w:val="3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внутрь растительное масло или взболтанный с водой яичный белок;</w:t>
      </w:r>
    </w:p>
    <w:p w:rsidR="00570DBB" w:rsidRPr="00265478" w:rsidRDefault="00570DBB" w:rsidP="003B2DFF">
      <w:pPr>
        <w:numPr>
          <w:ilvl w:val="0"/>
          <w:numId w:val="3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приложить горчичник к подложечной области;</w:t>
      </w:r>
    </w:p>
    <w:p w:rsidR="00570DBB" w:rsidRPr="00265478" w:rsidRDefault="00570DBB" w:rsidP="003B2DFF">
      <w:pPr>
        <w:numPr>
          <w:ilvl w:val="0"/>
          <w:numId w:val="3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доставить пострадавшего в медпункт.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12. Первая помощь при обмороке, тепловом и солнечном ударах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12.1. Обморок - это внезапная, кратковременная потеря сознания (от нескольких секунд до нескольких минут).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12.1.1. Обморок может возникать в результате: испуга, сильной боли, кровотечения, резкой смены положения тела (из горизонтального в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вертикальное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т.д.).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12.1.2. При обмороке у пострадавшего наблюдается: обильный пот, похолодание конечностей, слабый и частый пульс, ослабленное дыхание, бледность кожных покровов.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12.1.3. Оказывая первую помощь при обмороке, необходимо: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на спину, опустить голову, приподнять ноги;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расстегнуть одежду и обеспечить приток свежего воздуха;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смочить лицо холодной водой;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поднести к носу ватку, смоченную раствором нашатырного спирта;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слегка похлопать по щекам;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выведения пострадавшего из обморочного состояния дать потерпевшему крепкий чай, кофе;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повторном обмороке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3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транспортировать пострадавшего на носилках.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12.2. Тепловой и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солнечный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удары возникают в результате значительного перегревания организма и, вследствие этого, значительного прилива крови к головному мозгу.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12.2.1.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Перегреванию способствуют: повышенная температура окружающей среды, повышенная влажность воздуха, влагонепроницаемая (резиновая, брезентовая) одежда, тяжелая физическая работа, нарушение питьевого режима и т.д.</w:t>
      </w:r>
      <w:proofErr w:type="gramEnd"/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12.2.2. Тепловой и солнечный удары характеризуются возникновением: общей слабости, ощущением жара, покраснением кожи, обильным потоотделением, учащенным сердцебиением (частота пульса 100 - 120 ударов в минуту), головокружением, головной болью, тошнотой (иногда рвотой), повышением температуры тела до 38 - 40 °C. В тяжелых случаях возможно помрачение или полная потеря сознания, бред, мышечные судороги, нарушения дыхания и кровообращения.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12.2.3. При тепловом и солнечном ударах необходимо: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перенести пострадавшего в прохладное помещение;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на спину, подложив под голову подушку (сверток из одежды и т.п.);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снять или расстегнуть одежду;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смочить голову и грудь холодной водой;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положить холодные примочки или лед на голову (лоб, теменную область, затылок), паховые, подключичные, подколенные, подмышечные области (места сосредоточения многих сосудов);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сохраненном сознании дать выпить крепкого холодного чая или холодной подсоленной воды;</w:t>
      </w:r>
    </w:p>
    <w:p w:rsidR="00570DBB" w:rsidRPr="00265478" w:rsidRDefault="00570DBB" w:rsidP="003B2DFF">
      <w:pPr>
        <w:numPr>
          <w:ilvl w:val="0"/>
          <w:numId w:val="35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нарушении дыхания и кровообращения провести весь комплекс реанимационных мероприятий (искусственное дыхание и наружный массаж сердца).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13. Первая помощь при болях и судорожных состояниях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13.1. При болях в области сердца, оказывая помощь пострадавшему, необходимо:</w:t>
      </w:r>
    </w:p>
    <w:p w:rsidR="00570DBB" w:rsidRPr="00265478" w:rsidRDefault="00570DBB" w:rsidP="003B2DFF">
      <w:pPr>
        <w:numPr>
          <w:ilvl w:val="0"/>
          <w:numId w:val="3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создать полный покой;</w:t>
      </w:r>
    </w:p>
    <w:p w:rsidR="00570DBB" w:rsidRPr="00265478" w:rsidRDefault="00570DBB" w:rsidP="003B2DFF">
      <w:pPr>
        <w:numPr>
          <w:ilvl w:val="0"/>
          <w:numId w:val="3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положить больного и приподнять голову</w:t>
      </w:r>
    </w:p>
    <w:p w:rsidR="00570DBB" w:rsidRPr="00265478" w:rsidRDefault="00570DBB" w:rsidP="003B2DFF">
      <w:pPr>
        <w:numPr>
          <w:ilvl w:val="0"/>
          <w:numId w:val="36"/>
        </w:numPr>
        <w:spacing w:after="0" w:line="240" w:lineRule="auto"/>
        <w:ind w:left="375" w:hanging="942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(под язык) таблетку валидола, нитроглицерина, успокаивающие средства;</w:t>
      </w:r>
    </w:p>
    <w:p w:rsidR="00570DBB" w:rsidRPr="00265478" w:rsidRDefault="00570DBB" w:rsidP="003B2DFF">
      <w:pPr>
        <w:numPr>
          <w:ilvl w:val="0"/>
          <w:numId w:val="3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срочно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36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сохранении болей транспортировку осуществлять на носилках.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13.2. При болях в животе, не связанных с приемом пищи или алкоголя,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медицинскую помощь должен:</w:t>
      </w:r>
    </w:p>
    <w:p w:rsidR="00570DBB" w:rsidRPr="00265478" w:rsidRDefault="00570DBB" w:rsidP="003B2DFF">
      <w:pPr>
        <w:numPr>
          <w:ilvl w:val="0"/>
          <w:numId w:val="3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горизонтально;</w:t>
      </w:r>
    </w:p>
    <w:p w:rsidR="00570DBB" w:rsidRPr="00265478" w:rsidRDefault="00570DBB" w:rsidP="003B2DFF">
      <w:pPr>
        <w:numPr>
          <w:ilvl w:val="0"/>
          <w:numId w:val="3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положить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холод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на область живота;</w:t>
      </w:r>
    </w:p>
    <w:p w:rsidR="00570DBB" w:rsidRPr="00265478" w:rsidRDefault="00570DBB" w:rsidP="003B2DFF">
      <w:pPr>
        <w:numPr>
          <w:ilvl w:val="0"/>
          <w:numId w:val="3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исключить: физические нагрузки, принятие пострадавшим жидкости, пищи;</w:t>
      </w:r>
    </w:p>
    <w:p w:rsidR="00570DBB" w:rsidRPr="00265478" w:rsidRDefault="00570DBB" w:rsidP="003B2DFF">
      <w:pPr>
        <w:numPr>
          <w:ilvl w:val="0"/>
          <w:numId w:val="3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срочно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37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выраженных болях производить транспортировку пострадавшего в медпункт или лечебное учреждение на носилках.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13.3. При судорожном припадке (может сопровождаться потерей сознания, появлением пены на губах, хрипящим дыханием, непроизвольным мочеиспусканием)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должен: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поддерживать голову больного;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ввести в полость рта (между зубами) бинт, ложку и т.п.;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освободить от одежды область шеи и груди;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на лоб холодный компресс;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окончании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припадка уложить больного в 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на боку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срочно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38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транспортировку осуществлять на носилках.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14. Первая помощь при утоплении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14.1. После извлечения пострадавшего из воды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оказывающему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необходимо: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положить пострадавшего животом вниз на согнутое колено, чтобы на него опиралась нижняя часть грудной клетки, а верхняя часть туловища и голова свисали вниз;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одной рукой надавить на подбородок или поднять голову (чтобы рот был открыт) и энергичным надавливанием (несколько раз) другой рукой на спину помочь удалению воды;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после прекращения вытекания воды уложить пострадавшего на спину и очистить полость рта;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приступить к проведению искусственного дыхания;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пульса, расширении зрачков проводить наружный массаж сердца;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дыхания поднести к носу кусочек ватки, смоченный в растворе нашатырного спирта;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сознания дать пострадавшему выпить настойки валерианы (20 капель на 1/2 стакана воды);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переодеть пострадавшего в сухое белье, дать ему крепкого чая;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укрыть пострадавшего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потеплее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пострадавшему полный покой;</w:t>
      </w:r>
    </w:p>
    <w:p w:rsidR="00570DBB" w:rsidRPr="00265478" w:rsidRDefault="00570DBB" w:rsidP="003B2DFF">
      <w:pPr>
        <w:numPr>
          <w:ilvl w:val="0"/>
          <w:numId w:val="39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вызвать квалифицированную медицинскую помощь.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15. Первая помощь при укусах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15.1. При укусах ядовитых насекомых и змей появляются: головокружение, тошнота, рвота, сухость и горький привкус во рту, учащенный пульс, одышка, сонливость (в особо тяжелых случаях могут быть судороги, потеря сознания и остановка дыхания).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15.2. В месте укуса возникает жгучая боль, покраснение и отек кожи.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15.3.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должен: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уложить пострадавшего в горизонтальное положение;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на рану стерильную повязку (лучше со льдом);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зафиксировать пораженную конечность, прибинтовав ее к табельной шине (подручным средствам) или к туловищу;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 пострадавшему большое количество жидкости (частями), 15 - 20 капель настойки валерианы на 1/2 стакана воды;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укусах ядовитых змей (особенно кобры)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первые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минуты наложить жгут на конечность выше места укуса;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следить за состоянием пострадавшего;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тяжелых случаях срочно вызвать квалифицированную медицинскую помощь;</w:t>
      </w:r>
    </w:p>
    <w:p w:rsidR="00570DBB" w:rsidRPr="00265478" w:rsidRDefault="00570DBB" w:rsidP="003B2DFF">
      <w:pPr>
        <w:numPr>
          <w:ilvl w:val="0"/>
          <w:numId w:val="40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транспортировать пострадавшего в положении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15.4. Запрещается:</w:t>
      </w:r>
    </w:p>
    <w:p w:rsidR="00570DBB" w:rsidRPr="00265478" w:rsidRDefault="00570DBB" w:rsidP="003B2DFF">
      <w:pPr>
        <w:numPr>
          <w:ilvl w:val="0"/>
          <w:numId w:val="4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прижигать место укуса;</w:t>
      </w:r>
    </w:p>
    <w:p w:rsidR="00570DBB" w:rsidRPr="00265478" w:rsidRDefault="00570DBB" w:rsidP="003B2DFF">
      <w:pPr>
        <w:numPr>
          <w:ilvl w:val="0"/>
          <w:numId w:val="4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давать пострадавшему алкоголь;</w:t>
      </w:r>
    </w:p>
    <w:p w:rsidR="00570DBB" w:rsidRPr="00265478" w:rsidRDefault="00570DBB" w:rsidP="003B2DFF">
      <w:pPr>
        <w:numPr>
          <w:ilvl w:val="0"/>
          <w:numId w:val="41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отсасывать яд из раны.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15.5.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Оказывающий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первую помощь при укусах животных должен:</w:t>
      </w:r>
    </w:p>
    <w:p w:rsidR="00570DBB" w:rsidRPr="00265478" w:rsidRDefault="00570DBB" w:rsidP="003B2DFF">
      <w:pPr>
        <w:numPr>
          <w:ilvl w:val="0"/>
          <w:numId w:val="4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обработать кожу вокруг раны (царапины) раствором йодной настойки;</w:t>
      </w:r>
    </w:p>
    <w:p w:rsidR="00570DBB" w:rsidRPr="00265478" w:rsidRDefault="00570DBB" w:rsidP="003B2DFF">
      <w:pPr>
        <w:numPr>
          <w:ilvl w:val="0"/>
          <w:numId w:val="4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наложить на рану стерильную повязку;</w:t>
      </w:r>
    </w:p>
    <w:p w:rsidR="00570DBB" w:rsidRPr="00265478" w:rsidRDefault="00570DBB" w:rsidP="003B2DFF">
      <w:pPr>
        <w:numPr>
          <w:ilvl w:val="0"/>
          <w:numId w:val="42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направить (сопроводить) пострадавшего в лечебное учреждение.</w:t>
      </w:r>
    </w:p>
    <w:p w:rsidR="00570DBB" w:rsidRPr="00265478" w:rsidRDefault="00570DBB" w:rsidP="003B2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16. Транспортировка пострадавших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16.1. Транспортировка пострадавшего должна быть по возможности быстрой, безопасной и щадящей.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16.2. В зависимости от вида травмы и имеющихся средств (табельные, подручные) транспортировка пострадавших может осуществляться разными способами: поддержание, вынос на руках, перевозка транспортом.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16.3. Транспортировать раненого вниз или наверх следует всегда головой вверх.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16.4. Укладывать пострадавшего на носилки необходимо со стороны, противоположной травмированной части тела.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16.5. При транспортировке на носилках необходимо:</w:t>
      </w:r>
    </w:p>
    <w:p w:rsidR="00570DBB" w:rsidRPr="00265478" w:rsidRDefault="00570DBB" w:rsidP="003B2DFF">
      <w:pPr>
        <w:numPr>
          <w:ilvl w:val="0"/>
          <w:numId w:val="4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следить, чтобы пострадавший был в правильном и удобном положении;</w:t>
      </w:r>
    </w:p>
    <w:p w:rsidR="00570DBB" w:rsidRPr="00265478" w:rsidRDefault="00570DBB" w:rsidP="003B2DFF">
      <w:pPr>
        <w:numPr>
          <w:ilvl w:val="0"/>
          <w:numId w:val="4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чтобы при переноске на руках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оказывающие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 шли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не в ногу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";</w:t>
      </w:r>
    </w:p>
    <w:p w:rsidR="00570DBB" w:rsidRPr="00265478" w:rsidRDefault="00570DBB" w:rsidP="003B2DFF">
      <w:pPr>
        <w:numPr>
          <w:ilvl w:val="0"/>
          <w:numId w:val="4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поднимать и класть </w:t>
      </w:r>
      <w:proofErr w:type="gramStart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травмированного</w:t>
      </w:r>
      <w:proofErr w:type="gramEnd"/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носилки согласованно (по команде);</w:t>
      </w:r>
    </w:p>
    <w:p w:rsidR="00570DBB" w:rsidRPr="00265478" w:rsidRDefault="00570DBB" w:rsidP="003B2DFF">
      <w:pPr>
        <w:numPr>
          <w:ilvl w:val="0"/>
          <w:numId w:val="43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переломах и тяжелых травмах не нести пострадавшего к носилкам на руках, а подставлять носилки под пострадавшего (место перелома необходимо поддерживать).</w:t>
      </w:r>
    </w:p>
    <w:p w:rsidR="00570DBB" w:rsidRPr="00265478" w:rsidRDefault="00570DBB" w:rsidP="003B2DF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16.6. Правильные положения пострадавших при транспортировке: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 на спине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(пострадавший в сознании). Рекомендовано при ранениях головы, позвоночника, конечностей;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 на спине с согнутыми в коленях ногами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(подложить под колени валик). Рекомендовано при открытых ранениях брюшной полости, при переломах костей таза;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 на спине с приподнятыми нижними конечностями и опущенной вниз головой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Рекомендовано при значительных кровопотерях и шоке;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лежа на животе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Рекомендовано при ранениях позвоночника (в бессознательном состоянии);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</w:t>
      </w:r>
      <w:proofErr w:type="spellStart"/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полусидячее</w:t>
      </w:r>
      <w:proofErr w:type="spellEnd"/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положение с вытянутыми ногами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При ранениях шеи и значительных ранениях верхних конечностей;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</w:t>
      </w:r>
      <w:proofErr w:type="spellStart"/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полусидячее</w:t>
      </w:r>
      <w:proofErr w:type="spellEnd"/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положение с согнутыми ногами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(под колени подложить валик). При ранениях мочеполовых органов, кишечной непроходимости и других внезапных заболеваниях, травмах брюшной полости и ранениях грудной клетки;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на боку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Рекомендовано при тяжелых ранениях, когда пострадавшие находятся в бессознательном состоянии;</w:t>
      </w:r>
    </w:p>
    <w:p w:rsidR="00570DBB" w:rsidRPr="00265478" w:rsidRDefault="00570DBB" w:rsidP="003B2DFF">
      <w:pPr>
        <w:numPr>
          <w:ilvl w:val="0"/>
          <w:numId w:val="44"/>
        </w:numPr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</w:t>
      </w:r>
      <w:r w:rsidRPr="0026547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сидячее положение</w:t>
      </w:r>
      <w:r w:rsidRPr="002654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 Рекомендовано при легких ранениях лица и верхних конечностей.</w:t>
      </w:r>
    </w:p>
    <w:p w:rsidR="007D5A12" w:rsidRPr="00265478" w:rsidRDefault="007D5A12">
      <w:pPr>
        <w:rPr>
          <w:rFonts w:ascii="Times New Roman" w:hAnsi="Times New Roman" w:cs="Times New Roman"/>
          <w:sz w:val="28"/>
          <w:szCs w:val="28"/>
        </w:rPr>
      </w:pPr>
    </w:p>
    <w:p w:rsidR="00265478" w:rsidRPr="00265478" w:rsidRDefault="00265478">
      <w:pPr>
        <w:rPr>
          <w:rFonts w:ascii="Times New Roman" w:hAnsi="Times New Roman" w:cs="Times New Roman"/>
          <w:sz w:val="28"/>
          <w:szCs w:val="28"/>
        </w:rPr>
      </w:pPr>
    </w:p>
    <w:p w:rsidR="00265478" w:rsidRPr="00265478" w:rsidRDefault="00265478">
      <w:pPr>
        <w:rPr>
          <w:rFonts w:ascii="Times New Roman" w:hAnsi="Times New Roman" w:cs="Times New Roman"/>
          <w:sz w:val="28"/>
          <w:szCs w:val="28"/>
        </w:rPr>
      </w:pPr>
    </w:p>
    <w:p w:rsidR="00265478" w:rsidRPr="00265478" w:rsidRDefault="00265478">
      <w:pPr>
        <w:rPr>
          <w:rFonts w:ascii="Times New Roman" w:hAnsi="Times New Roman" w:cs="Times New Roman"/>
          <w:sz w:val="28"/>
          <w:szCs w:val="28"/>
        </w:rPr>
      </w:pPr>
    </w:p>
    <w:sectPr w:rsidR="00265478" w:rsidRPr="00265478" w:rsidSect="00265478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BF"/>
    <w:multiLevelType w:val="multilevel"/>
    <w:tmpl w:val="E038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3426A6"/>
    <w:multiLevelType w:val="multilevel"/>
    <w:tmpl w:val="D228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D7653A"/>
    <w:multiLevelType w:val="multilevel"/>
    <w:tmpl w:val="4B2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213C8F"/>
    <w:multiLevelType w:val="multilevel"/>
    <w:tmpl w:val="F2A2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962454"/>
    <w:multiLevelType w:val="multilevel"/>
    <w:tmpl w:val="E74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6E31AD"/>
    <w:multiLevelType w:val="multilevel"/>
    <w:tmpl w:val="0CCC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C35C5"/>
    <w:multiLevelType w:val="multilevel"/>
    <w:tmpl w:val="F5EC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56044A"/>
    <w:multiLevelType w:val="multilevel"/>
    <w:tmpl w:val="56D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737684"/>
    <w:multiLevelType w:val="multilevel"/>
    <w:tmpl w:val="FF82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542450"/>
    <w:multiLevelType w:val="multilevel"/>
    <w:tmpl w:val="8356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FC871B6"/>
    <w:multiLevelType w:val="multilevel"/>
    <w:tmpl w:val="67D8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122512F"/>
    <w:multiLevelType w:val="multilevel"/>
    <w:tmpl w:val="A118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763B77"/>
    <w:multiLevelType w:val="multilevel"/>
    <w:tmpl w:val="1176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8F1FE1"/>
    <w:multiLevelType w:val="multilevel"/>
    <w:tmpl w:val="8B4C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B616BF1"/>
    <w:multiLevelType w:val="multilevel"/>
    <w:tmpl w:val="86D2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1205874"/>
    <w:multiLevelType w:val="multilevel"/>
    <w:tmpl w:val="5770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907454"/>
    <w:multiLevelType w:val="multilevel"/>
    <w:tmpl w:val="F35A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71A0F38"/>
    <w:multiLevelType w:val="multilevel"/>
    <w:tmpl w:val="270C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212E59"/>
    <w:multiLevelType w:val="multilevel"/>
    <w:tmpl w:val="B1C4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D465AA4"/>
    <w:multiLevelType w:val="multilevel"/>
    <w:tmpl w:val="410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680DE8"/>
    <w:multiLevelType w:val="multilevel"/>
    <w:tmpl w:val="64A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EF333D7"/>
    <w:multiLevelType w:val="multilevel"/>
    <w:tmpl w:val="F4CE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EFC02C5"/>
    <w:multiLevelType w:val="multilevel"/>
    <w:tmpl w:val="E69E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985DC1"/>
    <w:multiLevelType w:val="multilevel"/>
    <w:tmpl w:val="24AE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098521E"/>
    <w:multiLevelType w:val="multilevel"/>
    <w:tmpl w:val="27AC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0BD6493"/>
    <w:multiLevelType w:val="multilevel"/>
    <w:tmpl w:val="3D90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E962E9"/>
    <w:multiLevelType w:val="multilevel"/>
    <w:tmpl w:val="8A2C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8B51284"/>
    <w:multiLevelType w:val="multilevel"/>
    <w:tmpl w:val="07E8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E391927"/>
    <w:multiLevelType w:val="multilevel"/>
    <w:tmpl w:val="6B40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19742B4"/>
    <w:multiLevelType w:val="multilevel"/>
    <w:tmpl w:val="6E42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7EA7DF8"/>
    <w:multiLevelType w:val="multilevel"/>
    <w:tmpl w:val="B40E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6C6BDE"/>
    <w:multiLevelType w:val="multilevel"/>
    <w:tmpl w:val="D434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88E054F"/>
    <w:multiLevelType w:val="hybridMultilevel"/>
    <w:tmpl w:val="73C48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779EF"/>
    <w:multiLevelType w:val="multilevel"/>
    <w:tmpl w:val="1844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B947864"/>
    <w:multiLevelType w:val="multilevel"/>
    <w:tmpl w:val="D776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CF20A85"/>
    <w:multiLevelType w:val="multilevel"/>
    <w:tmpl w:val="6348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F952C2F"/>
    <w:multiLevelType w:val="multilevel"/>
    <w:tmpl w:val="8970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CF39DE"/>
    <w:multiLevelType w:val="multilevel"/>
    <w:tmpl w:val="901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268709F"/>
    <w:multiLevelType w:val="multilevel"/>
    <w:tmpl w:val="8A2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6EE0312"/>
    <w:multiLevelType w:val="multilevel"/>
    <w:tmpl w:val="CDC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7C95E73"/>
    <w:multiLevelType w:val="multilevel"/>
    <w:tmpl w:val="79E8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7EC1B5C"/>
    <w:multiLevelType w:val="multilevel"/>
    <w:tmpl w:val="8DDE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84B62FC"/>
    <w:multiLevelType w:val="multilevel"/>
    <w:tmpl w:val="5488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8F0072E"/>
    <w:multiLevelType w:val="multilevel"/>
    <w:tmpl w:val="5AE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C20D8F"/>
    <w:multiLevelType w:val="multilevel"/>
    <w:tmpl w:val="D1B2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21F5936"/>
    <w:multiLevelType w:val="multilevel"/>
    <w:tmpl w:val="7400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53A71AE"/>
    <w:multiLevelType w:val="multilevel"/>
    <w:tmpl w:val="C15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B361172"/>
    <w:multiLevelType w:val="multilevel"/>
    <w:tmpl w:val="FDEC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D545FAB"/>
    <w:multiLevelType w:val="multilevel"/>
    <w:tmpl w:val="EE8A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6"/>
  </w:num>
  <w:num w:numId="3">
    <w:abstractNumId w:val="31"/>
  </w:num>
  <w:num w:numId="4">
    <w:abstractNumId w:val="19"/>
  </w:num>
  <w:num w:numId="5">
    <w:abstractNumId w:val="42"/>
  </w:num>
  <w:num w:numId="6">
    <w:abstractNumId w:val="15"/>
  </w:num>
  <w:num w:numId="7">
    <w:abstractNumId w:val="23"/>
  </w:num>
  <w:num w:numId="8">
    <w:abstractNumId w:val="1"/>
  </w:num>
  <w:num w:numId="9">
    <w:abstractNumId w:val="12"/>
  </w:num>
  <w:num w:numId="10">
    <w:abstractNumId w:val="35"/>
  </w:num>
  <w:num w:numId="11">
    <w:abstractNumId w:val="41"/>
  </w:num>
  <w:num w:numId="12">
    <w:abstractNumId w:val="38"/>
  </w:num>
  <w:num w:numId="13">
    <w:abstractNumId w:val="29"/>
  </w:num>
  <w:num w:numId="14">
    <w:abstractNumId w:val="16"/>
  </w:num>
  <w:num w:numId="15">
    <w:abstractNumId w:val="28"/>
  </w:num>
  <w:num w:numId="16">
    <w:abstractNumId w:val="46"/>
  </w:num>
  <w:num w:numId="17">
    <w:abstractNumId w:val="13"/>
  </w:num>
  <w:num w:numId="18">
    <w:abstractNumId w:val="18"/>
  </w:num>
  <w:num w:numId="19">
    <w:abstractNumId w:val="3"/>
  </w:num>
  <w:num w:numId="20">
    <w:abstractNumId w:val="24"/>
  </w:num>
  <w:num w:numId="21">
    <w:abstractNumId w:val="47"/>
  </w:num>
  <w:num w:numId="22">
    <w:abstractNumId w:val="2"/>
  </w:num>
  <w:num w:numId="23">
    <w:abstractNumId w:val="17"/>
  </w:num>
  <w:num w:numId="24">
    <w:abstractNumId w:val="5"/>
  </w:num>
  <w:num w:numId="25">
    <w:abstractNumId w:val="9"/>
  </w:num>
  <w:num w:numId="26">
    <w:abstractNumId w:val="10"/>
  </w:num>
  <w:num w:numId="27">
    <w:abstractNumId w:val="26"/>
  </w:num>
  <w:num w:numId="28">
    <w:abstractNumId w:val="11"/>
  </w:num>
  <w:num w:numId="29">
    <w:abstractNumId w:val="27"/>
  </w:num>
  <w:num w:numId="30">
    <w:abstractNumId w:val="6"/>
  </w:num>
  <w:num w:numId="31">
    <w:abstractNumId w:val="34"/>
  </w:num>
  <w:num w:numId="32">
    <w:abstractNumId w:val="25"/>
  </w:num>
  <w:num w:numId="33">
    <w:abstractNumId w:val="37"/>
  </w:num>
  <w:num w:numId="34">
    <w:abstractNumId w:val="20"/>
  </w:num>
  <w:num w:numId="35">
    <w:abstractNumId w:val="7"/>
  </w:num>
  <w:num w:numId="36">
    <w:abstractNumId w:val="8"/>
  </w:num>
  <w:num w:numId="37">
    <w:abstractNumId w:val="45"/>
  </w:num>
  <w:num w:numId="38">
    <w:abstractNumId w:val="39"/>
  </w:num>
  <w:num w:numId="39">
    <w:abstractNumId w:val="33"/>
  </w:num>
  <w:num w:numId="40">
    <w:abstractNumId w:val="44"/>
  </w:num>
  <w:num w:numId="41">
    <w:abstractNumId w:val="4"/>
  </w:num>
  <w:num w:numId="42">
    <w:abstractNumId w:val="40"/>
  </w:num>
  <w:num w:numId="43">
    <w:abstractNumId w:val="14"/>
  </w:num>
  <w:num w:numId="44">
    <w:abstractNumId w:val="0"/>
  </w:num>
  <w:num w:numId="45">
    <w:abstractNumId w:val="30"/>
  </w:num>
  <w:num w:numId="46">
    <w:abstractNumId w:val="22"/>
  </w:num>
  <w:num w:numId="47">
    <w:abstractNumId w:val="43"/>
  </w:num>
  <w:num w:numId="48">
    <w:abstractNumId w:val="48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70DBB"/>
    <w:rsid w:val="000A0EE2"/>
    <w:rsid w:val="0026195E"/>
    <w:rsid w:val="00265478"/>
    <w:rsid w:val="003B2DFF"/>
    <w:rsid w:val="00570DBB"/>
    <w:rsid w:val="005939C8"/>
    <w:rsid w:val="007D5A12"/>
    <w:rsid w:val="009D425B"/>
    <w:rsid w:val="00D241EB"/>
    <w:rsid w:val="00DF33CA"/>
    <w:rsid w:val="00F36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2DFF"/>
    <w:pPr>
      <w:ind w:left="720"/>
      <w:contextualSpacing/>
    </w:pPr>
  </w:style>
  <w:style w:type="paragraph" w:customStyle="1" w:styleId="1">
    <w:name w:val="Обычный1"/>
    <w:rsid w:val="0026547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2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404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478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4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1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0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67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11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83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510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500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196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609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584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2345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650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722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856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8864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926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590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39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8341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780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683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512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98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29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6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765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9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06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527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42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90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296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164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30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87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021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7157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456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0691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7734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802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5220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1452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5266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78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66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3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2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1743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93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54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56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4838</Words>
  <Characters>27580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8</cp:revision>
  <cp:lastPrinted>2019-02-18T14:22:00Z</cp:lastPrinted>
  <dcterms:created xsi:type="dcterms:W3CDTF">2018-12-26T16:36:00Z</dcterms:created>
  <dcterms:modified xsi:type="dcterms:W3CDTF">2021-11-08T11:45:00Z</dcterms:modified>
</cp:coreProperties>
</file>